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E856C2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D41A1D">
        <w:t>Plymstock</w:t>
      </w:r>
      <w:proofErr w:type="spellEnd"/>
      <w:r w:rsidR="00D41A1D">
        <w:t xml:space="preserve">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B4ADCD6" w:rsidR="00751DED" w:rsidRDefault="00D41A1D">
            <w:pPr>
              <w:pStyle w:val="TableRow"/>
            </w:pPr>
            <w:r>
              <w:t>2026-27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5BCB02C" w:rsidR="00751DED" w:rsidRDefault="00D41A1D">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DD418D0" w:rsidR="00751DED" w:rsidRDefault="00D41A1D">
            <w:pPr>
              <w:pStyle w:val="TableRow"/>
            </w:pPr>
            <w:r>
              <w:t>September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B4F37AF" w:rsidR="00751DED" w:rsidRDefault="00D41A1D">
            <w:pPr>
              <w:pStyle w:val="TableRow"/>
            </w:pPr>
            <w:r>
              <w:t>Sarah Lowe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033FAA1" w:rsidR="00751DED" w:rsidRDefault="00D41A1D">
            <w:pPr>
              <w:pStyle w:val="TableRow"/>
            </w:pPr>
            <w:r>
              <w:t>Nicky Withey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664624E" w:rsidR="00751DED" w:rsidRDefault="00D41A1D">
            <w:pPr>
              <w:pStyle w:val="TableRow"/>
            </w:pPr>
            <w:r>
              <w:t>Devon Music Education Hub</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F4670" w14:textId="768AFE66" w:rsidR="00D41A1D" w:rsidRPr="00D41A1D" w:rsidRDefault="00D41A1D">
            <w:pPr>
              <w:spacing w:before="120" w:after="120"/>
              <w:rPr>
                <w:rFonts w:cs="Arial"/>
              </w:rPr>
            </w:pPr>
            <w:r w:rsidRPr="00D41A1D">
              <w:rPr>
                <w:rFonts w:cs="Arial"/>
              </w:rPr>
              <w:t xml:space="preserve">Music is taught through key stages 3 and 4. </w:t>
            </w:r>
            <w:r>
              <w:rPr>
                <w:rFonts w:cs="Arial"/>
              </w:rPr>
              <w:t xml:space="preserve">In Key Stage 3, students receive 1 lesson per fortnight. </w:t>
            </w:r>
            <w:r w:rsidRPr="00D41A1D">
              <w:rPr>
                <w:rFonts w:cs="Arial"/>
              </w:rPr>
              <w:t xml:space="preserve">In years 10 and 11, students who have opted to take a GCSE in Music receive 5 hours per fortnight. All students through key stage 3 experience curriculum time learning to play the keyboard alongside using other instruments e.g. samba percussion and developing their use of music technology using Sibelius and </w:t>
            </w:r>
            <w:proofErr w:type="spellStart"/>
            <w:r w:rsidRPr="00D41A1D">
              <w:rPr>
                <w:rFonts w:cs="Arial"/>
              </w:rPr>
              <w:t>Bandlab</w:t>
            </w:r>
            <w:proofErr w:type="spellEnd"/>
            <w:r w:rsidRPr="00D41A1D">
              <w:rPr>
                <w:rFonts w:cs="Arial"/>
              </w:rPr>
              <w:t xml:space="preserve"> for Education. </w:t>
            </w:r>
            <w:r>
              <w:rPr>
                <w:rFonts w:cs="Arial"/>
              </w:rPr>
              <w:t xml:space="preserve">The cover topics such as fanfares, developing keyboard performance skills, The Blues, Reggae and Film Music, exploring the history of music in as much breadth as possible. </w:t>
            </w:r>
            <w:r w:rsidRPr="00D41A1D">
              <w:rPr>
                <w:rFonts w:cs="Arial"/>
              </w:rPr>
              <w:t>The key stage 3 curriculum has been heavily influenced by the Model Music Curriculum.</w:t>
            </w:r>
          </w:p>
          <w:p w14:paraId="7AD564C9" w14:textId="4C7ACCBD" w:rsidR="00751DED" w:rsidRDefault="00D41A1D">
            <w:pPr>
              <w:spacing w:before="120" w:after="120"/>
            </w:pPr>
            <w:r w:rsidRPr="00D41A1D">
              <w:rPr>
                <w:rFonts w:cs="Arial"/>
              </w:rPr>
              <w:t xml:space="preserve">At key stage 4 we offer a GCSE qualification in Music through the </w:t>
            </w:r>
            <w:proofErr w:type="spellStart"/>
            <w:r w:rsidRPr="00D41A1D">
              <w:rPr>
                <w:rFonts w:cs="Arial"/>
              </w:rPr>
              <w:t>Eduqas</w:t>
            </w:r>
            <w:proofErr w:type="spellEnd"/>
            <w:r w:rsidRPr="00D41A1D">
              <w:rPr>
                <w:rFonts w:cs="Arial"/>
              </w:rPr>
              <w:t xml:space="preserve"> exam board. This gives students the opportunity to further enhance the performance and composition skills developed at key stage 3 and to develop deeper analytical and listening skills. At key stage 4 we work closely with our colleagues across </w:t>
            </w:r>
            <w:proofErr w:type="spellStart"/>
            <w:r w:rsidRPr="00D41A1D">
              <w:rPr>
                <w:rFonts w:cs="Arial"/>
              </w:rPr>
              <w:t>WeST</w:t>
            </w:r>
            <w:proofErr w:type="spellEnd"/>
            <w:r w:rsidRPr="00D41A1D">
              <w:rPr>
                <w:rFonts w:cs="Arial"/>
              </w:rPr>
              <w:t xml:space="preserve"> to ensure equity of provision and opportunity across all our schools.</w:t>
            </w:r>
            <w:r w:rsidR="00F15877">
              <w:rPr>
                <w:rFonts w:cs="Arial"/>
                <w:i/>
                <w:iCs/>
              </w:rPr>
              <w:t xml:space="preserve"> </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FEA9" w14:textId="77777777" w:rsidR="0006377E" w:rsidRDefault="00D41A1D">
            <w:r w:rsidRPr="00D41A1D">
              <w:t xml:space="preserve">All students at </w:t>
            </w:r>
            <w:proofErr w:type="spellStart"/>
            <w:r w:rsidRPr="00D41A1D">
              <w:t>Plymstock</w:t>
            </w:r>
            <w:proofErr w:type="spellEnd"/>
            <w:r w:rsidRPr="00D41A1D">
              <w:t xml:space="preserve"> School </w:t>
            </w:r>
            <w:proofErr w:type="gramStart"/>
            <w:r w:rsidRPr="00D41A1D">
              <w:t>have the opportunity to</w:t>
            </w:r>
            <w:proofErr w:type="gramEnd"/>
            <w:r w:rsidRPr="00D41A1D">
              <w:t xml:space="preserve"> learn to play a Musical Instrument. We currently offer lessons on:</w:t>
            </w:r>
            <w:r>
              <w:t xml:space="preserve"> </w:t>
            </w:r>
            <w:r w:rsidRPr="00D41A1D">
              <w:t xml:space="preserve">Clarinet, Saxophone, Drumkit, Guitar, Piano, Singing, Violin. Our tutors are all experienced professionals and have a proven record of success supporting and developing our students. Students in receipt of Pupil Premium are given support with the cost of these lessons. If students are interested in lessons, parents </w:t>
            </w:r>
            <w:proofErr w:type="gramStart"/>
            <w:r w:rsidRPr="00D41A1D">
              <w:t>are able to</w:t>
            </w:r>
            <w:proofErr w:type="gramEnd"/>
            <w:r w:rsidRPr="00D41A1D">
              <w:t xml:space="preserve"> contact the individual teacher to organise this. Information is sent annually to all </w:t>
            </w:r>
            <w:proofErr w:type="gramStart"/>
            <w:r w:rsidRPr="00D41A1D">
              <w:t>parents</w:t>
            </w:r>
            <w:proofErr w:type="gramEnd"/>
            <w:r w:rsidRPr="00D41A1D">
              <w:t xml:space="preserve"> but this can be sent again if you email Sarah Lowe (Head of Music). </w:t>
            </w:r>
          </w:p>
          <w:p w14:paraId="73C631E2" w14:textId="77777777" w:rsidR="0006377E" w:rsidRDefault="0006377E"/>
          <w:p w14:paraId="2FB07B32" w14:textId="77777777" w:rsidR="0006377E" w:rsidRDefault="00D41A1D">
            <w:r w:rsidRPr="00D41A1D">
              <w:t xml:space="preserve">We also offer students the opportunity to participate in musical ensembles such as a choir or a band, and our students have the chance to perform in a large-scale whole school musical. </w:t>
            </w:r>
            <w:r w:rsidR="0006377E">
              <w:t xml:space="preserve">We currently have a highly successful Musical Theatre Club who are aiming for some big performances this year. </w:t>
            </w:r>
            <w:r w:rsidRPr="00D41A1D">
              <w:t xml:space="preserve">Students should keep an eye on the bulletin for details about these clubs and just turn up and join in. </w:t>
            </w:r>
          </w:p>
          <w:p w14:paraId="7AD564D5" w14:textId="55084EE4" w:rsidR="00751DED" w:rsidRDefault="00D41A1D">
            <w:r w:rsidRPr="00D41A1D">
              <w:t>Students will have various opportunities to perform including, but not limited to, our Christmas Musical Soiree, showcase evenings</w:t>
            </w:r>
            <w:r w:rsidR="0006377E">
              <w:t xml:space="preserve">, </w:t>
            </w:r>
            <w:proofErr w:type="spellStart"/>
            <w:r w:rsidR="0006377E">
              <w:t>Plymstock’s</w:t>
            </w:r>
            <w:proofErr w:type="spellEnd"/>
            <w:r w:rsidR="0006377E">
              <w:t xml:space="preserve"> Got Talent</w:t>
            </w:r>
            <w:r w:rsidRPr="00D41A1D">
              <w:t xml:space="preserve"> and the school production. Trips to professional concerts are organised wherever possible and we </w:t>
            </w:r>
            <w:proofErr w:type="gramStart"/>
            <w:r w:rsidRPr="00D41A1D">
              <w:t>are able to</w:t>
            </w:r>
            <w:proofErr w:type="gramEnd"/>
            <w:r w:rsidRPr="00D41A1D">
              <w:t xml:space="preserve"> subsidise these for students eligible for Pupil Premium funding.</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C0ACD" w14:textId="77777777" w:rsidR="00751DED" w:rsidRDefault="0006377E">
            <w:pPr>
              <w:spacing w:before="120" w:after="120"/>
            </w:pPr>
            <w:r>
              <w:t xml:space="preserve">Students have various opportunities to perform throughout the year. Including, but not limited to </w:t>
            </w:r>
            <w:proofErr w:type="spellStart"/>
            <w:r>
              <w:t>Plymstock’s</w:t>
            </w:r>
            <w:proofErr w:type="spellEnd"/>
            <w:r>
              <w:t xml:space="preserve"> Got Talent, A Christmas Spectacular, and our West End Showcase, alongside various smaller solo opportunities for open mornings, open evenings and events in the community.</w:t>
            </w:r>
          </w:p>
          <w:p w14:paraId="7AD564DE" w14:textId="647441C0" w:rsidR="0006377E" w:rsidRDefault="0006377E">
            <w:pPr>
              <w:spacing w:before="120" w:after="120"/>
            </w:pPr>
            <w:r>
              <w:t>Students are also signposted to local musical activities to further their musical activities.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F8A62" w14:textId="77777777" w:rsidR="0006377E" w:rsidRDefault="0006377E" w:rsidP="0006377E">
            <w:pPr>
              <w:pStyle w:val="ListParagraph"/>
              <w:numPr>
                <w:ilvl w:val="0"/>
                <w:numId w:val="0"/>
              </w:numPr>
            </w:pPr>
            <w:r w:rsidRPr="0006377E">
              <w:t xml:space="preserve">We hope to increase participation in musical groups and events across all year groups. We would also like to work closely with our primary partners to increase instrumental tuition and musical participation in students before they arrive at </w:t>
            </w:r>
            <w:proofErr w:type="spellStart"/>
            <w:r w:rsidRPr="0006377E">
              <w:t>Plymstock</w:t>
            </w:r>
            <w:proofErr w:type="spellEnd"/>
            <w:r w:rsidRPr="0006377E">
              <w:t xml:space="preserve"> School. Action points: </w:t>
            </w:r>
          </w:p>
          <w:p w14:paraId="7D592747" w14:textId="77777777" w:rsidR="0006377E" w:rsidRDefault="0006377E" w:rsidP="0006377E">
            <w:pPr>
              <w:pStyle w:val="ListParagraph"/>
              <w:numPr>
                <w:ilvl w:val="0"/>
                <w:numId w:val="0"/>
              </w:numPr>
            </w:pPr>
            <w:r w:rsidRPr="0006377E">
              <w:t xml:space="preserve">- Develop stronger primary partnerships to support early musical engagement. </w:t>
            </w:r>
          </w:p>
          <w:p w14:paraId="48F71EAB" w14:textId="77777777" w:rsidR="0006377E" w:rsidRDefault="0006377E" w:rsidP="0006377E">
            <w:pPr>
              <w:pStyle w:val="ListParagraph"/>
              <w:numPr>
                <w:ilvl w:val="0"/>
                <w:numId w:val="0"/>
              </w:numPr>
            </w:pPr>
            <w:r w:rsidRPr="0006377E">
              <w:t xml:space="preserve">- Increase the number and variety of school ensembles and music clubs. </w:t>
            </w:r>
          </w:p>
          <w:p w14:paraId="4CC6C119" w14:textId="77777777" w:rsidR="0006377E" w:rsidRDefault="0006377E" w:rsidP="0006377E">
            <w:pPr>
              <w:pStyle w:val="ListParagraph"/>
              <w:numPr>
                <w:ilvl w:val="0"/>
                <w:numId w:val="0"/>
              </w:numPr>
            </w:pPr>
            <w:r w:rsidRPr="0006377E">
              <w:t xml:space="preserve">- Expand opportunities for students to experience live music, including visiting musicians and concerts. </w:t>
            </w:r>
          </w:p>
          <w:p w14:paraId="69D655F7" w14:textId="77777777" w:rsidR="0006377E" w:rsidRDefault="0006377E" w:rsidP="0006377E">
            <w:pPr>
              <w:pStyle w:val="ListParagraph"/>
              <w:numPr>
                <w:ilvl w:val="0"/>
                <w:numId w:val="0"/>
              </w:numPr>
            </w:pPr>
            <w:r w:rsidRPr="0006377E">
              <w:t xml:space="preserve">- Continue to offer whole-school musical performance opportunities. </w:t>
            </w:r>
          </w:p>
          <w:p w14:paraId="7AD564E4" w14:textId="7FEAB2B2" w:rsidR="00751DED" w:rsidRDefault="0006377E" w:rsidP="0006377E">
            <w:pPr>
              <w:pStyle w:val="ListParagraph"/>
              <w:numPr>
                <w:ilvl w:val="0"/>
                <w:numId w:val="0"/>
              </w:numPr>
            </w:pPr>
            <w:r w:rsidRPr="0006377E">
              <w:t>- Explore funding options to widen access to instrumental lessons.</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8FCC4" w14:textId="77777777" w:rsidR="008F6619" w:rsidRDefault="0006377E">
            <w:pPr>
              <w:spacing w:before="120" w:after="120"/>
            </w:pPr>
            <w:r w:rsidRPr="0006377E">
              <w:t xml:space="preserve">The Department for Education publishes a guide for parents and young people on how they can get involved in music in and out of school, and where they can go to for support beyond the school. </w:t>
            </w:r>
          </w:p>
          <w:p w14:paraId="03489AFC" w14:textId="2149FD09" w:rsidR="008F6619" w:rsidRDefault="008F6619">
            <w:pPr>
              <w:spacing w:before="120" w:after="120"/>
            </w:pPr>
            <w:hyperlink r:id="rId8" w:history="1">
              <w:r w:rsidRPr="00EC6982">
                <w:rPr>
                  <w:rStyle w:val="Hyperlink"/>
                </w:rPr>
                <w:t>https://www.musiceducationhub.org/site/</w:t>
              </w:r>
            </w:hyperlink>
            <w:r w:rsidR="0006377E" w:rsidRPr="0006377E">
              <w:t xml:space="preserve"> </w:t>
            </w:r>
          </w:p>
          <w:p w14:paraId="6141F2C6" w14:textId="6545D8E8" w:rsidR="00751DED" w:rsidRDefault="008F6619">
            <w:pPr>
              <w:spacing w:before="120" w:after="120"/>
            </w:pPr>
            <w:hyperlink r:id="rId9" w:history="1">
              <w:r w:rsidRPr="00EC6982">
                <w:rPr>
                  <w:rStyle w:val="Hyperlink"/>
                </w:rPr>
                <w:t>https://www.musiceducationhub.org/site/area/?p=Plymouth</w:t>
              </w:r>
            </w:hyperlink>
          </w:p>
          <w:p w14:paraId="7AD564EA" w14:textId="3575CD0F" w:rsidR="008F6619" w:rsidRDefault="008F6619">
            <w:pPr>
              <w:spacing w:before="120" w:after="120"/>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CAC8E" w14:textId="77777777" w:rsidR="0065142B" w:rsidRDefault="0065142B">
      <w:pPr>
        <w:spacing w:after="0" w:line="240" w:lineRule="auto"/>
      </w:pPr>
      <w:r>
        <w:separator/>
      </w:r>
    </w:p>
  </w:endnote>
  <w:endnote w:type="continuationSeparator" w:id="0">
    <w:p w14:paraId="054DAFB3" w14:textId="77777777" w:rsidR="0065142B" w:rsidRDefault="00651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BFFD9" w14:textId="77777777" w:rsidR="0065142B" w:rsidRDefault="0065142B">
      <w:pPr>
        <w:spacing w:after="0" w:line="240" w:lineRule="auto"/>
      </w:pPr>
      <w:r>
        <w:separator/>
      </w:r>
    </w:p>
  </w:footnote>
  <w:footnote w:type="continuationSeparator" w:id="0">
    <w:p w14:paraId="31DEC099" w14:textId="77777777" w:rsidR="0065142B" w:rsidRDefault="00651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377E"/>
    <w:rsid w:val="0009136D"/>
    <w:rsid w:val="00324558"/>
    <w:rsid w:val="00417C7A"/>
    <w:rsid w:val="00476E61"/>
    <w:rsid w:val="00586C25"/>
    <w:rsid w:val="0065142B"/>
    <w:rsid w:val="00751DED"/>
    <w:rsid w:val="008F6619"/>
    <w:rsid w:val="00A8747C"/>
    <w:rsid w:val="00B20B78"/>
    <w:rsid w:val="00D41A1D"/>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usiceducationhub.org/s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usiceducationhub.org/site/area/?p=Plym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SLowe</cp:lastModifiedBy>
  <cp:revision>2</cp:revision>
  <cp:lastPrinted>2014-09-18T05:26:00Z</cp:lastPrinted>
  <dcterms:created xsi:type="dcterms:W3CDTF">2026-09-29T14:58:00Z</dcterms:created>
  <dcterms:modified xsi:type="dcterms:W3CDTF">2026-09-29T14:58:00Z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